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4E" w:rsidRDefault="00AE1D4E" w:rsidP="00AE1D4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AE1D4E">
        <w:rPr>
          <w:rFonts w:ascii="Times New Roman" w:eastAsia="Times New Roman" w:hAnsi="Times New Roman" w:cs="Times New Roman"/>
          <w:b/>
          <w:bCs/>
          <w:sz w:val="27"/>
          <w:szCs w:val="27"/>
          <w:lang w:eastAsia="en-GB"/>
        </w:rPr>
        <w:drawing>
          <wp:inline distT="0" distB="0" distL="0" distR="0" wp14:anchorId="3505B7C4" wp14:editId="3E798191">
            <wp:extent cx="1171739" cy="26673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71739" cy="266737"/>
                    </a:xfrm>
                    <a:prstGeom prst="rect">
                      <a:avLst/>
                    </a:prstGeom>
                  </pic:spPr>
                </pic:pic>
              </a:graphicData>
            </a:graphic>
          </wp:inline>
        </w:drawing>
      </w: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Pr="00AE1D4E" w:rsidRDefault="00AE1D4E" w:rsidP="00AE1D4E">
      <w:pPr>
        <w:spacing w:before="100" w:beforeAutospacing="1" w:after="100" w:afterAutospacing="1" w:line="240" w:lineRule="auto"/>
        <w:jc w:val="center"/>
        <w:outlineLvl w:val="2"/>
        <w:rPr>
          <w:rFonts w:ascii="Times New Roman" w:eastAsia="Times New Roman" w:hAnsi="Times New Roman" w:cs="Times New Roman"/>
          <w:b/>
          <w:bCs/>
          <w:sz w:val="48"/>
          <w:szCs w:val="48"/>
          <w:lang w:eastAsia="en-GB"/>
        </w:rPr>
      </w:pPr>
      <w:r w:rsidRPr="00AE1D4E">
        <w:rPr>
          <w:rFonts w:ascii="Times New Roman" w:eastAsia="Times New Roman" w:hAnsi="Times New Roman" w:cs="Times New Roman"/>
          <w:b/>
          <w:bCs/>
          <w:sz w:val="48"/>
          <w:szCs w:val="48"/>
          <w:lang w:eastAsia="en-GB"/>
        </w:rPr>
        <w:t>INFORMATION TECHNOLOGY (IT)</w:t>
      </w:r>
    </w:p>
    <w:p w:rsidR="00AE1D4E" w:rsidRPr="00AE1D4E" w:rsidRDefault="00AE1D4E" w:rsidP="00AE1D4E">
      <w:pPr>
        <w:spacing w:before="100" w:beforeAutospacing="1" w:after="100" w:afterAutospacing="1" w:line="240" w:lineRule="auto"/>
        <w:jc w:val="center"/>
        <w:outlineLvl w:val="2"/>
        <w:rPr>
          <w:rFonts w:ascii="Times New Roman" w:eastAsia="Times New Roman" w:hAnsi="Times New Roman" w:cs="Times New Roman"/>
          <w:b/>
          <w:bCs/>
          <w:sz w:val="48"/>
          <w:szCs w:val="48"/>
          <w:lang w:eastAsia="en-GB"/>
        </w:rPr>
      </w:pPr>
      <w:r w:rsidRPr="00AE1D4E">
        <w:rPr>
          <w:rFonts w:ascii="Times New Roman" w:eastAsia="Times New Roman" w:hAnsi="Times New Roman" w:cs="Times New Roman"/>
          <w:b/>
          <w:bCs/>
          <w:sz w:val="48"/>
          <w:szCs w:val="48"/>
          <w:lang w:eastAsia="en-GB"/>
        </w:rPr>
        <w:t>And EMAIL POLICY</w:t>
      </w: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Approved by Full </w:t>
      </w:r>
      <w:proofErr w:type="gramStart"/>
      <w:r>
        <w:rPr>
          <w:rFonts w:ascii="Times New Roman" w:eastAsia="Times New Roman" w:hAnsi="Times New Roman" w:cs="Times New Roman"/>
          <w:b/>
          <w:bCs/>
          <w:sz w:val="27"/>
          <w:szCs w:val="27"/>
          <w:lang w:eastAsia="en-GB"/>
        </w:rPr>
        <w:t>Council :</w:t>
      </w:r>
      <w:proofErr w:type="gramEnd"/>
      <w:r>
        <w:rPr>
          <w:rFonts w:ascii="Times New Roman" w:eastAsia="Times New Roman" w:hAnsi="Times New Roman" w:cs="Times New Roman"/>
          <w:b/>
          <w:bCs/>
          <w:sz w:val="27"/>
          <w:szCs w:val="27"/>
          <w:lang w:eastAsia="en-GB"/>
        </w:rPr>
        <w:t xml:space="preserve"> TBC</w:t>
      </w: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AE1D4E" w:rsidRDefault="00AE1D4E"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lastRenderedPageBreak/>
        <w:t>1. Introduction</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East Hanney Parish Council</w:t>
      </w:r>
      <w:r w:rsidRPr="004C4271">
        <w:rPr>
          <w:rFonts w:ascii="Times New Roman" w:eastAsia="Times New Roman" w:hAnsi="Times New Roman" w:cs="Times New Roman"/>
          <w:sz w:val="24"/>
          <w:szCs w:val="24"/>
          <w:lang w:eastAsia="en-GB"/>
        </w:rPr>
        <w:t xml:space="preserve"> recognises the importance of secure and effective use of Information Technology (IT) in supporting its operations, communications, and services.</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This policy sets out the rules and responsibilities for the appropriate use of IT systems, equipment, and data by councillors, employees, and anyone acting on behalf of the Council.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25"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2. Purpose</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The purpose of this policy is to:</w:t>
      </w:r>
    </w:p>
    <w:p w:rsidR="004C4271" w:rsidRPr="004C4271" w:rsidRDefault="004C4271" w:rsidP="004C4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Ensure IT systems are used </w:t>
      </w:r>
      <w:r w:rsidRPr="004C4271">
        <w:rPr>
          <w:rFonts w:ascii="Times New Roman" w:eastAsia="Times New Roman" w:hAnsi="Times New Roman" w:cs="Times New Roman"/>
          <w:b/>
          <w:bCs/>
          <w:sz w:val="24"/>
          <w:szCs w:val="24"/>
          <w:lang w:eastAsia="en-GB"/>
        </w:rPr>
        <w:t>securely and lawfully</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Protect council data and digital assets </w:t>
      </w:r>
    </w:p>
    <w:p w:rsidR="004C4271" w:rsidRPr="004C4271" w:rsidRDefault="004C4271" w:rsidP="004C4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Reduce risks such as data breaches or misuse </w:t>
      </w:r>
    </w:p>
    <w:p w:rsidR="004C4271" w:rsidRPr="004C4271" w:rsidRDefault="004C4271" w:rsidP="004C4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Support compliance with </w:t>
      </w:r>
      <w:r w:rsidRPr="004C4271">
        <w:rPr>
          <w:rFonts w:ascii="Times New Roman" w:eastAsia="Times New Roman" w:hAnsi="Times New Roman" w:cs="Times New Roman"/>
          <w:b/>
          <w:bCs/>
          <w:sz w:val="24"/>
          <w:szCs w:val="24"/>
          <w:lang w:eastAsia="en-GB"/>
        </w:rPr>
        <w:t>UK GDPR and the Data Protection Act 2018</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Meet governance requirements (e.g. AGAR Assertion 10)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26"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3. Scope</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This policy applies to:</w:t>
      </w:r>
    </w:p>
    <w:p w:rsidR="004C4271" w:rsidRPr="004C4271" w:rsidRDefault="004C4271" w:rsidP="004C42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Councillors </w:t>
      </w:r>
    </w:p>
    <w:p w:rsidR="004C4271" w:rsidRPr="004C4271" w:rsidRDefault="004C4271" w:rsidP="004C42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The Clerk and </w:t>
      </w:r>
      <w:r>
        <w:rPr>
          <w:rFonts w:ascii="Times New Roman" w:eastAsia="Times New Roman" w:hAnsi="Times New Roman" w:cs="Times New Roman"/>
          <w:sz w:val="24"/>
          <w:szCs w:val="24"/>
          <w:lang w:eastAsia="en-GB"/>
        </w:rPr>
        <w:t>RFO</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Contractors and volunteers </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It covers all IT resources including:</w:t>
      </w:r>
    </w:p>
    <w:p w:rsidR="004C4271" w:rsidRPr="004C4271" w:rsidRDefault="004C4271" w:rsidP="004C42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Computers, laptops, tablets, and phones </w:t>
      </w:r>
    </w:p>
    <w:p w:rsidR="004C4271" w:rsidRPr="004C4271" w:rsidRDefault="004C4271" w:rsidP="004C42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Email systems </w:t>
      </w:r>
    </w:p>
    <w:p w:rsidR="004C4271" w:rsidRPr="004C4271" w:rsidRDefault="004C4271" w:rsidP="004C42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Websites and cloud storage </w:t>
      </w:r>
    </w:p>
    <w:p w:rsidR="004C4271" w:rsidRPr="004C4271" w:rsidRDefault="004C4271" w:rsidP="004C42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Council-owned and personal devices used for council business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27"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4. Acceptable Use</w:t>
      </w:r>
    </w:p>
    <w:p w:rsidR="004C4271" w:rsidRPr="004C4271" w:rsidRDefault="004C4271" w:rsidP="004C42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IT systems must be used for </w:t>
      </w:r>
      <w:r w:rsidRPr="004C4271">
        <w:rPr>
          <w:rFonts w:ascii="Times New Roman" w:eastAsia="Times New Roman" w:hAnsi="Times New Roman" w:cs="Times New Roman"/>
          <w:b/>
          <w:bCs/>
          <w:sz w:val="24"/>
          <w:szCs w:val="24"/>
          <w:lang w:eastAsia="en-GB"/>
        </w:rPr>
        <w:t>official council business</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Limited personal use is permitted if it does not interfere with duties </w:t>
      </w:r>
    </w:p>
    <w:p w:rsidR="004C4271" w:rsidRPr="004C4271" w:rsidRDefault="004C4271" w:rsidP="004C42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Users must not access inappropriate, illegal, or offensive material </w:t>
      </w:r>
    </w:p>
    <w:p w:rsidR="004C4271" w:rsidRPr="004C4271" w:rsidRDefault="004C4271" w:rsidP="004C42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Copyright and intellectual property laws must be respected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28"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5. Email and Communication</w:t>
      </w:r>
    </w:p>
    <w:p w:rsidR="004C4271" w:rsidRPr="004C4271" w:rsidRDefault="004C4271" w:rsidP="004C42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lastRenderedPageBreak/>
        <w:t xml:space="preserve">Official business must be conducted using a </w:t>
      </w:r>
      <w:r w:rsidRPr="004C4271">
        <w:rPr>
          <w:rFonts w:ascii="Times New Roman" w:eastAsia="Times New Roman" w:hAnsi="Times New Roman" w:cs="Times New Roman"/>
          <w:b/>
          <w:bCs/>
          <w:sz w:val="24"/>
          <w:szCs w:val="24"/>
          <w:lang w:eastAsia="en-GB"/>
        </w:rPr>
        <w:t>council email account</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Personal email accounts should not be used for council matters </w:t>
      </w:r>
    </w:p>
    <w:p w:rsidR="004C4271" w:rsidRPr="004C4271" w:rsidRDefault="004C4271" w:rsidP="004C42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Emails must be professional and comply with council policies </w:t>
      </w:r>
    </w:p>
    <w:p w:rsidR="004C4271" w:rsidRPr="004C4271" w:rsidRDefault="004C4271" w:rsidP="004C42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Users should be aware emails may be subject to </w:t>
      </w:r>
      <w:r w:rsidRPr="004C4271">
        <w:rPr>
          <w:rFonts w:ascii="Times New Roman" w:eastAsia="Times New Roman" w:hAnsi="Times New Roman" w:cs="Times New Roman"/>
          <w:b/>
          <w:bCs/>
          <w:sz w:val="24"/>
          <w:szCs w:val="24"/>
          <w:lang w:eastAsia="en-GB"/>
        </w:rPr>
        <w:t>Freedom of Information requests</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29"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6. Data Protection &amp; Security</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All users must:</w:t>
      </w:r>
    </w:p>
    <w:p w:rsidR="004C4271" w:rsidRPr="004C4271" w:rsidRDefault="004C4271" w:rsidP="004C42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Comply with </w:t>
      </w:r>
      <w:r w:rsidRPr="004C4271">
        <w:rPr>
          <w:rFonts w:ascii="Times New Roman" w:eastAsia="Times New Roman" w:hAnsi="Times New Roman" w:cs="Times New Roman"/>
          <w:b/>
          <w:bCs/>
          <w:sz w:val="24"/>
          <w:szCs w:val="24"/>
          <w:lang w:eastAsia="en-GB"/>
        </w:rPr>
        <w:t>UK GDPR</w:t>
      </w:r>
      <w:r w:rsidRPr="004C4271">
        <w:rPr>
          <w:rFonts w:ascii="Times New Roman" w:eastAsia="Times New Roman" w:hAnsi="Times New Roman" w:cs="Times New Roman"/>
          <w:sz w:val="24"/>
          <w:szCs w:val="24"/>
          <w:lang w:eastAsia="en-GB"/>
        </w:rPr>
        <w:t xml:space="preserve"> </w:t>
      </w:r>
    </w:p>
    <w:p w:rsidR="004C4271" w:rsidRPr="004C4271" w:rsidRDefault="004C4271" w:rsidP="004C42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Keep personal data secure and confidential </w:t>
      </w:r>
    </w:p>
    <w:p w:rsidR="004C4271" w:rsidRPr="004C4271" w:rsidRDefault="004C4271" w:rsidP="004C42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Not share data without authorisation </w:t>
      </w:r>
    </w:p>
    <w:p w:rsidR="004C4271" w:rsidRPr="004C4271" w:rsidRDefault="004C4271" w:rsidP="004C42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Use strong passwords and keep them secure </w:t>
      </w:r>
    </w:p>
    <w:p w:rsidR="004C4271" w:rsidRPr="004C4271" w:rsidRDefault="004C4271" w:rsidP="004C42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Report any data breaches immediately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30"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gramStart"/>
      <w:r w:rsidRPr="004C4271">
        <w:rPr>
          <w:rFonts w:ascii="Times New Roman" w:eastAsia="Times New Roman" w:hAnsi="Times New Roman" w:cs="Times New Roman"/>
          <w:b/>
          <w:bCs/>
          <w:sz w:val="27"/>
          <w:szCs w:val="27"/>
          <w:lang w:eastAsia="en-GB"/>
        </w:rPr>
        <w:t>7. IT</w:t>
      </w:r>
      <w:proofErr w:type="gramEnd"/>
      <w:r w:rsidRPr="004C4271">
        <w:rPr>
          <w:rFonts w:ascii="Times New Roman" w:eastAsia="Times New Roman" w:hAnsi="Times New Roman" w:cs="Times New Roman"/>
          <w:b/>
          <w:bCs/>
          <w:sz w:val="27"/>
          <w:szCs w:val="27"/>
          <w:lang w:eastAsia="en-GB"/>
        </w:rPr>
        <w:t xml:space="preserve"> Equipment &amp; Software</w:t>
      </w:r>
    </w:p>
    <w:p w:rsidR="004C4271" w:rsidRPr="004C4271" w:rsidRDefault="004C4271" w:rsidP="004C42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Council equipment is for council business use </w:t>
      </w:r>
    </w:p>
    <w:p w:rsidR="004C4271" w:rsidRPr="004C4271" w:rsidRDefault="004C4271" w:rsidP="004C42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Software must not be installed without permission </w:t>
      </w:r>
    </w:p>
    <w:p w:rsidR="004C4271" w:rsidRPr="004C4271" w:rsidRDefault="004C4271" w:rsidP="004C42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Devices must be kept secure at all times </w:t>
      </w:r>
    </w:p>
    <w:p w:rsidR="004C4271" w:rsidRPr="004C4271" w:rsidRDefault="004C4271" w:rsidP="004C42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Lost or stolen devices must be reported immediately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31"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8. Remote Working / Personal Devices (BYOD)</w:t>
      </w:r>
    </w:p>
    <w:p w:rsidR="004C4271" w:rsidRP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Where personal devices are used:</w:t>
      </w:r>
    </w:p>
    <w:p w:rsidR="004C4271" w:rsidRPr="004C4271" w:rsidRDefault="004C4271" w:rsidP="004C42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They must be password protected </w:t>
      </w:r>
    </w:p>
    <w:p w:rsidR="004C4271" w:rsidRPr="004C4271" w:rsidRDefault="004C4271" w:rsidP="004C42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Council data must be stored securely </w:t>
      </w:r>
    </w:p>
    <w:p w:rsidR="004C4271" w:rsidRPr="004C4271" w:rsidRDefault="004C4271" w:rsidP="004C42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Public or unsecured Wi-Fi should be avoided for sensitive work </w:t>
      </w:r>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32"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4271">
        <w:rPr>
          <w:rFonts w:ascii="Times New Roman" w:eastAsia="Times New Roman" w:hAnsi="Times New Roman" w:cs="Times New Roman"/>
          <w:b/>
          <w:bCs/>
          <w:sz w:val="27"/>
          <w:szCs w:val="27"/>
          <w:lang w:eastAsia="en-GB"/>
        </w:rPr>
        <w:t>9. Monitoring and Compliance</w:t>
      </w:r>
    </w:p>
    <w:p w:rsidR="004C4271" w:rsidRPr="004C4271" w:rsidRDefault="004C4271" w:rsidP="004C42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The Council reserves the right to monitor IT usage where necessary </w:t>
      </w:r>
    </w:p>
    <w:p w:rsidR="004C4271" w:rsidRPr="004C4271" w:rsidRDefault="004C4271" w:rsidP="004C42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Misuse of IT systems may result in disciplinary action </w:t>
      </w:r>
    </w:p>
    <w:p w:rsidR="004C4271" w:rsidRDefault="004C4271" w:rsidP="004C42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t xml:space="preserve">Serious breaches may be reported to relevant authorities </w:t>
      </w:r>
    </w:p>
    <w:p w:rsidR="004C4271" w:rsidRPr="004C4271" w:rsidRDefault="004C4271" w:rsidP="004C42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Email retention to be archived as per regulatory </w:t>
      </w:r>
      <w:r w:rsidR="006F6652">
        <w:rPr>
          <w:rFonts w:ascii="Times New Roman" w:eastAsia="Times New Roman" w:hAnsi="Times New Roman" w:cs="Times New Roman"/>
          <w:sz w:val="24"/>
          <w:szCs w:val="24"/>
          <w:lang w:eastAsia="en-GB"/>
        </w:rPr>
        <w:t>requirements</w:t>
      </w:r>
      <w:bookmarkStart w:id="0" w:name="_GoBack"/>
      <w:bookmarkEnd w:id="0"/>
    </w:p>
    <w:p w:rsidR="004C4271" w:rsidRPr="004C4271" w:rsidRDefault="004C4271" w:rsidP="004C4271">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33" style="width:0;height:1.5pt" o:hralign="center" o:hrstd="t" o:hr="t" fillcolor="#a0a0a0" stroked="f"/>
        </w:pict>
      </w:r>
    </w:p>
    <w:p w:rsidR="004C4271" w:rsidRPr="004C4271" w:rsidRDefault="004C4271" w:rsidP="004C427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10</w:t>
      </w:r>
      <w:r w:rsidRPr="004C4271">
        <w:rPr>
          <w:rFonts w:ascii="Times New Roman" w:eastAsia="Times New Roman" w:hAnsi="Times New Roman" w:cs="Times New Roman"/>
          <w:b/>
          <w:bCs/>
          <w:sz w:val="27"/>
          <w:szCs w:val="27"/>
          <w:lang w:eastAsia="en-GB"/>
        </w:rPr>
        <w:t>. Review</w:t>
      </w:r>
    </w:p>
    <w:p w:rsidR="004C4271" w:rsidRDefault="004C4271" w:rsidP="004C4271">
      <w:pPr>
        <w:spacing w:before="100" w:beforeAutospacing="1" w:after="100" w:afterAutospacing="1"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lastRenderedPageBreak/>
        <w:t>This policy will be reviewed annually or when required d</w:t>
      </w:r>
      <w:r w:rsidR="006F6652">
        <w:rPr>
          <w:rFonts w:ascii="Times New Roman" w:eastAsia="Times New Roman" w:hAnsi="Times New Roman" w:cs="Times New Roman"/>
          <w:sz w:val="24"/>
          <w:szCs w:val="24"/>
          <w:lang w:eastAsia="en-GB"/>
        </w:rPr>
        <w:t>ue to changes in legislation.</w:t>
      </w:r>
    </w:p>
    <w:p w:rsidR="006F6652" w:rsidRPr="004C4271" w:rsidRDefault="006F6652" w:rsidP="006F6652">
      <w:pPr>
        <w:spacing w:after="0" w:line="240" w:lineRule="auto"/>
        <w:rPr>
          <w:rFonts w:ascii="Times New Roman" w:eastAsia="Times New Roman" w:hAnsi="Times New Roman" w:cs="Times New Roman"/>
          <w:sz w:val="24"/>
          <w:szCs w:val="24"/>
          <w:lang w:eastAsia="en-GB"/>
        </w:rPr>
      </w:pPr>
      <w:r w:rsidRPr="004C4271">
        <w:rPr>
          <w:rFonts w:ascii="Times New Roman" w:eastAsia="Times New Roman" w:hAnsi="Times New Roman" w:cs="Times New Roman"/>
          <w:sz w:val="24"/>
          <w:szCs w:val="24"/>
          <w:lang w:eastAsia="en-GB"/>
        </w:rPr>
        <w:pict>
          <v:rect id="_x0000_i1034" style="width:0;height:1.5pt" o:hralign="center" o:hrstd="t" o:hr="t" fillcolor="#a0a0a0" stroked="f"/>
        </w:pict>
      </w:r>
    </w:p>
    <w:p w:rsidR="006F6652" w:rsidRDefault="006F6652" w:rsidP="006F665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10</w:t>
      </w:r>
      <w:r>
        <w:rPr>
          <w:rFonts w:ascii="Times New Roman" w:eastAsia="Times New Roman" w:hAnsi="Times New Roman" w:cs="Times New Roman"/>
          <w:b/>
          <w:bCs/>
          <w:sz w:val="27"/>
          <w:szCs w:val="27"/>
          <w:lang w:eastAsia="en-GB"/>
        </w:rPr>
        <w:t>. Contacts</w:t>
      </w:r>
    </w:p>
    <w:p w:rsidR="006F6652" w:rsidRPr="006F6652" w:rsidRDefault="006F6652" w:rsidP="006F6652">
      <w:pPr>
        <w:spacing w:before="100" w:beforeAutospacing="1" w:after="100" w:afterAutospacing="1" w:line="240" w:lineRule="auto"/>
        <w:outlineLvl w:val="2"/>
        <w:rPr>
          <w:rFonts w:ascii="Times New Roman" w:eastAsia="Times New Roman" w:hAnsi="Times New Roman" w:cs="Times New Roman"/>
          <w:bCs/>
          <w:sz w:val="24"/>
          <w:szCs w:val="24"/>
          <w:lang w:eastAsia="en-GB"/>
        </w:rPr>
      </w:pPr>
      <w:r w:rsidRPr="006F6652">
        <w:rPr>
          <w:rFonts w:ascii="Times New Roman" w:eastAsia="Times New Roman" w:hAnsi="Times New Roman" w:cs="Times New Roman"/>
          <w:bCs/>
          <w:sz w:val="24"/>
          <w:szCs w:val="24"/>
          <w:lang w:eastAsia="en-GB"/>
        </w:rPr>
        <w:t xml:space="preserve">For IT related enquiries or assistance, users can contact the Parish Clerk in the first instance, </w:t>
      </w:r>
      <w:hyperlink r:id="rId8" w:history="1">
        <w:r w:rsidRPr="006F6652">
          <w:rPr>
            <w:rStyle w:val="Hyperlink"/>
            <w:rFonts w:ascii="Times New Roman" w:eastAsia="Times New Roman" w:hAnsi="Times New Roman" w:cs="Times New Roman"/>
            <w:bCs/>
            <w:sz w:val="24"/>
            <w:szCs w:val="24"/>
            <w:lang w:eastAsia="en-GB"/>
          </w:rPr>
          <w:t>clerk@easthanneyparish.gov.uk</w:t>
        </w:r>
      </w:hyperlink>
      <w:r w:rsidRPr="006F6652">
        <w:rPr>
          <w:rFonts w:ascii="Times New Roman" w:eastAsia="Times New Roman" w:hAnsi="Times New Roman" w:cs="Times New Roman"/>
          <w:bCs/>
          <w:sz w:val="24"/>
          <w:szCs w:val="24"/>
          <w:lang w:eastAsia="en-GB"/>
        </w:rPr>
        <w:t>.</w:t>
      </w:r>
    </w:p>
    <w:p w:rsidR="006F6652" w:rsidRPr="004C4271" w:rsidRDefault="006F6652" w:rsidP="006F6652">
      <w:pPr>
        <w:spacing w:before="100" w:beforeAutospacing="1" w:after="100" w:afterAutospacing="1" w:line="240" w:lineRule="auto"/>
        <w:outlineLvl w:val="2"/>
        <w:rPr>
          <w:rFonts w:ascii="Times New Roman" w:eastAsia="Times New Roman" w:hAnsi="Times New Roman" w:cs="Times New Roman"/>
          <w:bCs/>
          <w:sz w:val="24"/>
          <w:szCs w:val="24"/>
          <w:lang w:eastAsia="en-GB"/>
        </w:rPr>
      </w:pPr>
      <w:r w:rsidRPr="006F6652">
        <w:rPr>
          <w:rFonts w:ascii="Times New Roman" w:eastAsia="Times New Roman" w:hAnsi="Times New Roman" w:cs="Times New Roman"/>
          <w:bCs/>
          <w:sz w:val="24"/>
          <w:szCs w:val="24"/>
          <w:lang w:eastAsia="en-GB"/>
        </w:rPr>
        <w:t>All staff and councillors are responsible for the safety and security of the East Hanney Parish Council’s IT and email systems. By adhering to this IT and Email Policy, East Hanney Parish Council aims to create a secure and efficient IT environment that supports its mission and goals.</w:t>
      </w:r>
    </w:p>
    <w:p w:rsidR="006F6652" w:rsidRPr="004C4271" w:rsidRDefault="006F6652" w:rsidP="004C4271">
      <w:pPr>
        <w:spacing w:before="100" w:beforeAutospacing="1" w:after="100" w:afterAutospacing="1" w:line="240" w:lineRule="auto"/>
        <w:rPr>
          <w:rFonts w:ascii="Times New Roman" w:eastAsia="Times New Roman" w:hAnsi="Times New Roman" w:cs="Times New Roman"/>
          <w:b/>
          <w:bCs/>
          <w:sz w:val="36"/>
          <w:szCs w:val="36"/>
          <w:lang w:eastAsia="en-GB"/>
        </w:rPr>
      </w:pPr>
    </w:p>
    <w:p w:rsidR="00C27679" w:rsidRDefault="00D440F5"/>
    <w:sectPr w:rsidR="00C276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0F5" w:rsidRDefault="00D440F5" w:rsidP="0027742A">
      <w:pPr>
        <w:spacing w:after="0" w:line="240" w:lineRule="auto"/>
      </w:pPr>
      <w:r>
        <w:separator/>
      </w:r>
    </w:p>
  </w:endnote>
  <w:endnote w:type="continuationSeparator" w:id="0">
    <w:p w:rsidR="00D440F5" w:rsidRDefault="00D440F5" w:rsidP="0027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2A" w:rsidRDefault="00277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2A" w:rsidRDefault="00277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2A" w:rsidRDefault="00277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0F5" w:rsidRDefault="00D440F5" w:rsidP="0027742A">
      <w:pPr>
        <w:spacing w:after="0" w:line="240" w:lineRule="auto"/>
      </w:pPr>
      <w:r>
        <w:separator/>
      </w:r>
    </w:p>
  </w:footnote>
  <w:footnote w:type="continuationSeparator" w:id="0">
    <w:p w:rsidR="00D440F5" w:rsidRDefault="00D440F5" w:rsidP="00277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2A" w:rsidRDefault="00277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88088"/>
      <w:docPartObj>
        <w:docPartGallery w:val="Watermarks"/>
        <w:docPartUnique/>
      </w:docPartObj>
    </w:sdtPr>
    <w:sdtContent>
      <w:p w:rsidR="0027742A" w:rsidRDefault="0027742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42A" w:rsidRDefault="00277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CDC"/>
    <w:multiLevelType w:val="multilevel"/>
    <w:tmpl w:val="4A08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7707D"/>
    <w:multiLevelType w:val="multilevel"/>
    <w:tmpl w:val="758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22E44"/>
    <w:multiLevelType w:val="multilevel"/>
    <w:tmpl w:val="586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90886"/>
    <w:multiLevelType w:val="multilevel"/>
    <w:tmpl w:val="402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91FD7"/>
    <w:multiLevelType w:val="multilevel"/>
    <w:tmpl w:val="8428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61D61"/>
    <w:multiLevelType w:val="multilevel"/>
    <w:tmpl w:val="70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E7C88"/>
    <w:multiLevelType w:val="multilevel"/>
    <w:tmpl w:val="8E3E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C7670"/>
    <w:multiLevelType w:val="multilevel"/>
    <w:tmpl w:val="FF2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35F76"/>
    <w:multiLevelType w:val="multilevel"/>
    <w:tmpl w:val="F3E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4"/>
  </w:num>
  <w:num w:numId="5">
    <w:abstractNumId w:val="6"/>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72"/>
    <w:rsid w:val="002130E1"/>
    <w:rsid w:val="0027742A"/>
    <w:rsid w:val="00280B31"/>
    <w:rsid w:val="00472372"/>
    <w:rsid w:val="004C4271"/>
    <w:rsid w:val="006F6652"/>
    <w:rsid w:val="00AE1D4E"/>
    <w:rsid w:val="00B43349"/>
    <w:rsid w:val="00D4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28D204-B48E-469B-A4C8-6FA450A5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42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C427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27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C427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C42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4271"/>
    <w:rPr>
      <w:b/>
      <w:bCs/>
    </w:rPr>
  </w:style>
  <w:style w:type="character" w:styleId="Hyperlink">
    <w:name w:val="Hyperlink"/>
    <w:basedOn w:val="DefaultParagraphFont"/>
    <w:uiPriority w:val="99"/>
    <w:unhideWhenUsed/>
    <w:rsid w:val="006F6652"/>
    <w:rPr>
      <w:color w:val="0563C1" w:themeColor="hyperlink"/>
      <w:u w:val="single"/>
    </w:rPr>
  </w:style>
  <w:style w:type="paragraph" w:styleId="Header">
    <w:name w:val="header"/>
    <w:basedOn w:val="Normal"/>
    <w:link w:val="HeaderChar"/>
    <w:uiPriority w:val="99"/>
    <w:unhideWhenUsed/>
    <w:rsid w:val="00277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42A"/>
  </w:style>
  <w:style w:type="paragraph" w:styleId="Footer">
    <w:name w:val="footer"/>
    <w:basedOn w:val="Normal"/>
    <w:link w:val="FooterChar"/>
    <w:uiPriority w:val="99"/>
    <w:unhideWhenUsed/>
    <w:rsid w:val="00277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asthanneyparish.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cp:lastPrinted>2026-05-05T17:45:00Z</cp:lastPrinted>
  <dcterms:created xsi:type="dcterms:W3CDTF">2026-05-07T08:57:00Z</dcterms:created>
  <dcterms:modified xsi:type="dcterms:W3CDTF">2026-05-07T08:57:00Z</dcterms:modified>
</cp:coreProperties>
</file>